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B62A" w14:textId="74034138" w:rsidR="00B1726E" w:rsidRPr="007F2246" w:rsidRDefault="00B1726E" w:rsidP="001F1D84">
      <w:pPr>
        <w:jc w:val="center"/>
        <w:rPr>
          <w:rFonts w:cs="Times New Roman"/>
          <w:sz w:val="24"/>
          <w:szCs w:val="24"/>
        </w:rPr>
      </w:pPr>
      <w:r w:rsidRPr="007F2246">
        <w:rPr>
          <w:rFonts w:cs="ＭＳ 明朝" w:hint="eastAsia"/>
          <w:sz w:val="24"/>
          <w:szCs w:val="24"/>
        </w:rPr>
        <w:t>第</w:t>
      </w:r>
      <w:r w:rsidR="004B0FE8">
        <w:rPr>
          <w:rFonts w:hint="eastAsia"/>
          <w:sz w:val="24"/>
          <w:szCs w:val="24"/>
        </w:rPr>
        <w:t>２</w:t>
      </w:r>
      <w:r w:rsidR="00595146">
        <w:rPr>
          <w:rFonts w:hint="eastAsia"/>
          <w:sz w:val="24"/>
          <w:szCs w:val="24"/>
        </w:rPr>
        <w:t>８</w:t>
      </w:r>
      <w:r w:rsidR="00DE156E">
        <w:rPr>
          <w:rFonts w:cs="ＭＳ 明朝" w:hint="eastAsia"/>
          <w:sz w:val="24"/>
          <w:szCs w:val="24"/>
        </w:rPr>
        <w:t>回　徳島</w:t>
      </w:r>
      <w:r w:rsidRPr="007F2246">
        <w:rPr>
          <w:rFonts w:cs="ＭＳ 明朝" w:hint="eastAsia"/>
          <w:sz w:val="24"/>
          <w:szCs w:val="24"/>
        </w:rPr>
        <w:t>ジュニアオープンバドミントン大会開催要項</w:t>
      </w:r>
    </w:p>
    <w:p w14:paraId="6C4A2739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>【中学校の部】</w:t>
      </w:r>
    </w:p>
    <w:p w14:paraId="73CF97DC" w14:textId="77777777" w:rsidR="00B1726E" w:rsidRDefault="003D3B5E">
      <w:pPr>
        <w:rPr>
          <w:rFonts w:cs="Times New Roman"/>
        </w:rPr>
      </w:pPr>
      <w:r>
        <w:rPr>
          <w:rFonts w:cs="ＭＳ 明朝" w:hint="eastAsia"/>
        </w:rPr>
        <w:t>１．主　　催　　徳島県バドミントン協会・</w:t>
      </w:r>
      <w:r w:rsidR="00B1726E">
        <w:rPr>
          <w:rFonts w:cs="ＭＳ 明朝" w:hint="eastAsia"/>
        </w:rPr>
        <w:t>徳島県中学校体育連盟バドミントン専門部</w:t>
      </w:r>
    </w:p>
    <w:p w14:paraId="7E01D153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>２．協　　賛　　ヨネックス（株）</w:t>
      </w:r>
    </w:p>
    <w:p w14:paraId="26C8477A" w14:textId="5E6236FA" w:rsidR="004E6EDF" w:rsidRDefault="004B0FE8" w:rsidP="004B0FE8">
      <w:pPr>
        <w:rPr>
          <w:rFonts w:cs="ＭＳ 明朝"/>
        </w:rPr>
      </w:pPr>
      <w:r>
        <w:rPr>
          <w:rFonts w:cs="ＭＳ 明朝" w:hint="eastAsia"/>
        </w:rPr>
        <w:t xml:space="preserve">３．日　　時　　</w:t>
      </w:r>
      <w:r w:rsidR="004E6EDF">
        <w:rPr>
          <w:rFonts w:cs="ＭＳ 明朝" w:hint="eastAsia"/>
        </w:rPr>
        <w:t>令和</w:t>
      </w:r>
      <w:r w:rsidR="00595146">
        <w:rPr>
          <w:rFonts w:cs="ＭＳ 明朝" w:hint="eastAsia"/>
        </w:rPr>
        <w:t>８</w:t>
      </w:r>
      <w:r w:rsidR="005D6142">
        <w:rPr>
          <w:rFonts w:cs="ＭＳ 明朝" w:hint="eastAsia"/>
        </w:rPr>
        <w:t>年４</w:t>
      </w:r>
      <w:r w:rsidR="00B1726E">
        <w:rPr>
          <w:rFonts w:cs="ＭＳ 明朝" w:hint="eastAsia"/>
        </w:rPr>
        <w:t>月</w:t>
      </w:r>
      <w:r w:rsidR="004E6EDF">
        <w:rPr>
          <w:rFonts w:hint="eastAsia"/>
        </w:rPr>
        <w:t>１</w:t>
      </w:r>
      <w:r w:rsidR="00595146">
        <w:rPr>
          <w:rFonts w:hint="eastAsia"/>
        </w:rPr>
        <w:t>１</w:t>
      </w:r>
      <w:r w:rsidR="00B1726E">
        <w:rPr>
          <w:rFonts w:cs="ＭＳ 明朝" w:hint="eastAsia"/>
        </w:rPr>
        <w:t>日（土曜日）</w:t>
      </w:r>
      <w:r w:rsidR="004E6EDF">
        <w:rPr>
          <w:rFonts w:cs="ＭＳ 明朝" w:hint="eastAsia"/>
        </w:rPr>
        <w:t xml:space="preserve">　シングルスのみ</w:t>
      </w:r>
    </w:p>
    <w:p w14:paraId="6C6AE391" w14:textId="03E665F0" w:rsidR="005D6142" w:rsidRDefault="004E6EDF">
      <w:pPr>
        <w:rPr>
          <w:rFonts w:cs="ＭＳ 明朝"/>
        </w:rPr>
      </w:pPr>
      <w:r>
        <w:rPr>
          <w:rFonts w:cs="ＭＳ 明朝" w:hint="eastAsia"/>
        </w:rPr>
        <w:t xml:space="preserve">　　　　　　　　令和</w:t>
      </w:r>
      <w:r w:rsidR="00595146">
        <w:rPr>
          <w:rFonts w:cs="ＭＳ 明朝" w:hint="eastAsia"/>
        </w:rPr>
        <w:t>８</w:t>
      </w:r>
      <w:r>
        <w:rPr>
          <w:rFonts w:cs="ＭＳ 明朝" w:hint="eastAsia"/>
        </w:rPr>
        <w:t>年</w:t>
      </w:r>
      <w:r w:rsidR="0035139A">
        <w:rPr>
          <w:rFonts w:cs="ＭＳ 明朝" w:hint="eastAsia"/>
        </w:rPr>
        <w:t>４</w:t>
      </w:r>
      <w:r>
        <w:rPr>
          <w:rFonts w:cs="ＭＳ 明朝" w:hint="eastAsia"/>
        </w:rPr>
        <w:t>月</w:t>
      </w:r>
      <w:r w:rsidR="0035139A">
        <w:rPr>
          <w:rFonts w:cs="ＭＳ 明朝" w:hint="eastAsia"/>
        </w:rPr>
        <w:t>１</w:t>
      </w:r>
      <w:r w:rsidR="00595146">
        <w:rPr>
          <w:rFonts w:cs="ＭＳ 明朝" w:hint="eastAsia"/>
        </w:rPr>
        <w:t>２</w:t>
      </w:r>
      <w:r>
        <w:rPr>
          <w:rFonts w:cs="ＭＳ 明朝" w:hint="eastAsia"/>
        </w:rPr>
        <w:t>日（日曜日）</w:t>
      </w:r>
      <w:r w:rsidR="00B1726E">
        <w:rPr>
          <w:rFonts w:cs="ＭＳ 明朝" w:hint="eastAsia"/>
        </w:rPr>
        <w:t xml:space="preserve">　</w:t>
      </w:r>
      <w:r>
        <w:rPr>
          <w:rFonts w:cs="ＭＳ 明朝" w:hint="eastAsia"/>
        </w:rPr>
        <w:t>ダブルスのみ</w:t>
      </w:r>
    </w:p>
    <w:p w14:paraId="5BA9201E" w14:textId="77777777" w:rsidR="00B1726E" w:rsidRPr="005D6142" w:rsidRDefault="00B1726E" w:rsidP="005D6142">
      <w:pPr>
        <w:ind w:firstLineChars="800" w:firstLine="1680"/>
        <w:rPr>
          <w:rFonts w:cs="ＭＳ 明朝"/>
        </w:rPr>
      </w:pPr>
      <w:r>
        <w:rPr>
          <w:rFonts w:cs="ＭＳ 明朝" w:hint="eastAsia"/>
        </w:rPr>
        <w:t>午前</w:t>
      </w:r>
      <w:r>
        <w:t>8</w:t>
      </w:r>
      <w:r>
        <w:rPr>
          <w:rFonts w:cs="ＭＳ 明朝" w:hint="eastAsia"/>
        </w:rPr>
        <w:t>：</w:t>
      </w:r>
      <w:r w:rsidR="004B0FE8">
        <w:rPr>
          <w:rFonts w:hint="eastAsia"/>
        </w:rPr>
        <w:t>3</w:t>
      </w:r>
      <w:r>
        <w:t>0</w:t>
      </w:r>
      <w:r w:rsidR="005D6142">
        <w:rPr>
          <w:rFonts w:cs="ＭＳ 明朝" w:hint="eastAsia"/>
        </w:rPr>
        <w:t xml:space="preserve">開館　</w:t>
      </w:r>
      <w:r w:rsidR="005D6142">
        <w:rPr>
          <w:rFonts w:cs="ＭＳ 明朝"/>
        </w:rPr>
        <w:t xml:space="preserve">　　</w:t>
      </w:r>
      <w:r w:rsidR="005D6142">
        <w:rPr>
          <w:rFonts w:cs="ＭＳ 明朝" w:hint="eastAsia"/>
        </w:rPr>
        <w:t>練習</w:t>
      </w:r>
      <w:r w:rsidR="005D6142">
        <w:rPr>
          <w:rFonts w:cs="ＭＳ 明朝" w:hint="eastAsia"/>
        </w:rPr>
        <w:t>8</w:t>
      </w:r>
      <w:r w:rsidR="005D6142">
        <w:rPr>
          <w:rFonts w:cs="ＭＳ 明朝"/>
        </w:rPr>
        <w:t>：</w:t>
      </w:r>
      <w:r w:rsidR="00967045">
        <w:rPr>
          <w:rFonts w:cs="ＭＳ 明朝" w:hint="eastAsia"/>
        </w:rPr>
        <w:t>50</w:t>
      </w:r>
      <w:r w:rsidR="005D6142">
        <w:rPr>
          <w:rFonts w:cs="ＭＳ 明朝"/>
        </w:rPr>
        <w:t>～</w:t>
      </w:r>
      <w:r w:rsidR="005D6142">
        <w:rPr>
          <w:rFonts w:cs="ＭＳ 明朝" w:hint="eastAsia"/>
        </w:rPr>
        <w:t>9</w:t>
      </w:r>
      <w:r w:rsidR="005D6142">
        <w:rPr>
          <w:rFonts w:cs="ＭＳ 明朝"/>
        </w:rPr>
        <w:t>：</w:t>
      </w:r>
      <w:r w:rsidR="00E54DFE">
        <w:rPr>
          <w:rFonts w:cs="ＭＳ 明朝" w:hint="eastAsia"/>
        </w:rPr>
        <w:t>3</w:t>
      </w:r>
      <w:r w:rsidR="00967045">
        <w:rPr>
          <w:rFonts w:cs="ＭＳ 明朝" w:hint="eastAsia"/>
        </w:rPr>
        <w:t>0</w:t>
      </w:r>
      <w:r>
        <w:rPr>
          <w:rFonts w:cs="ＭＳ 明朝" w:hint="eastAsia"/>
        </w:rPr>
        <w:t xml:space="preserve">　</w:t>
      </w:r>
      <w:r w:rsidR="005D6142">
        <w:rPr>
          <w:rFonts w:cs="ＭＳ 明朝" w:hint="eastAsia"/>
        </w:rPr>
        <w:t xml:space="preserve">　</w:t>
      </w:r>
      <w:r>
        <w:rPr>
          <w:rFonts w:cs="ＭＳ 明朝" w:hint="eastAsia"/>
        </w:rPr>
        <w:t>開始式</w:t>
      </w:r>
      <w:r w:rsidR="005D6142">
        <w:rPr>
          <w:rFonts w:cs="ＭＳ 明朝" w:hint="eastAsia"/>
        </w:rPr>
        <w:t>9</w:t>
      </w:r>
      <w:r w:rsidR="005D6142">
        <w:rPr>
          <w:rFonts w:cs="ＭＳ 明朝"/>
        </w:rPr>
        <w:t>：</w:t>
      </w:r>
      <w:r w:rsidR="00E54DFE">
        <w:rPr>
          <w:rFonts w:cs="ＭＳ 明朝" w:hint="eastAsia"/>
        </w:rPr>
        <w:t>4</w:t>
      </w:r>
      <w:r w:rsidR="004E6EDF">
        <w:rPr>
          <w:rFonts w:cs="ＭＳ 明朝" w:hint="eastAsia"/>
        </w:rPr>
        <w:t>0</w:t>
      </w:r>
    </w:p>
    <w:p w14:paraId="02421537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>４．会　　場　　アミノバリューホール　　　第</w:t>
      </w:r>
      <w:r>
        <w:t>1</w:t>
      </w:r>
      <w:r>
        <w:rPr>
          <w:rFonts w:cs="ＭＳ 明朝" w:hint="eastAsia"/>
        </w:rPr>
        <w:t>・第</w:t>
      </w:r>
      <w:r>
        <w:t>2</w:t>
      </w:r>
      <w:r>
        <w:rPr>
          <w:rFonts w:cs="ＭＳ 明朝" w:hint="eastAsia"/>
        </w:rPr>
        <w:t>競技場</w:t>
      </w:r>
    </w:p>
    <w:p w14:paraId="3C348B30" w14:textId="7C570E07" w:rsidR="00B1726E" w:rsidRDefault="00B1726E">
      <w:pPr>
        <w:rPr>
          <w:rFonts w:cs="Times New Roman"/>
        </w:rPr>
      </w:pPr>
      <w:r>
        <w:rPr>
          <w:rFonts w:cs="ＭＳ 明朝" w:hint="eastAsia"/>
        </w:rPr>
        <w:t xml:space="preserve">　　　　　　　　（鳴門市撫養町立岩字四枚</w:t>
      </w:r>
      <w:r>
        <w:t>61</w:t>
      </w:r>
      <w:r w:rsidR="00EA24DB">
        <w:rPr>
          <w:rFonts w:cs="ＭＳ 明朝" w:hint="eastAsia"/>
        </w:rPr>
        <w:t xml:space="preserve">　　</w:t>
      </w:r>
      <w:r w:rsidR="00EA24DB">
        <w:rPr>
          <w:rFonts w:cs="ＭＳ 明朝" w:hint="eastAsia"/>
        </w:rPr>
        <w:t xml:space="preserve">TEL </w:t>
      </w:r>
      <w:r>
        <w:t>088</w:t>
      </w:r>
      <w:r>
        <w:rPr>
          <w:rFonts w:cs="ＭＳ 明朝" w:hint="eastAsia"/>
        </w:rPr>
        <w:t>－</w:t>
      </w:r>
      <w:r>
        <w:t>685</w:t>
      </w:r>
      <w:r>
        <w:rPr>
          <w:rFonts w:cs="ＭＳ 明朝" w:hint="eastAsia"/>
        </w:rPr>
        <w:t>－</w:t>
      </w:r>
      <w:r>
        <w:t>3131</w:t>
      </w:r>
      <w:r>
        <w:rPr>
          <w:rFonts w:cs="ＭＳ 明朝" w:hint="eastAsia"/>
        </w:rPr>
        <w:t>）</w:t>
      </w:r>
    </w:p>
    <w:p w14:paraId="46CC90B9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>５．種　　目　　男　女　　単・複</w:t>
      </w:r>
    </w:p>
    <w:p w14:paraId="30D8E359" w14:textId="77777777" w:rsidR="005D6142" w:rsidRPr="005D6142" w:rsidRDefault="00B1726E" w:rsidP="00F56C62">
      <w:pPr>
        <w:ind w:rightChars="-68" w:right="-143"/>
        <w:rPr>
          <w:rFonts w:cs="ＭＳ 明朝"/>
        </w:rPr>
      </w:pPr>
      <w:r>
        <w:rPr>
          <w:rFonts w:cs="ＭＳ 明朝" w:hint="eastAsia"/>
        </w:rPr>
        <w:t>６</w:t>
      </w:r>
      <w:r w:rsidR="00CF5331">
        <w:rPr>
          <w:rFonts w:cs="ＭＳ 明朝" w:hint="eastAsia"/>
        </w:rPr>
        <w:t>．</w:t>
      </w:r>
      <w:r>
        <w:rPr>
          <w:rFonts w:cs="ＭＳ 明朝" w:hint="eastAsia"/>
        </w:rPr>
        <w:t xml:space="preserve">競技規則　　</w:t>
      </w:r>
      <w:r w:rsidR="002C7194">
        <w:t>(</w:t>
      </w:r>
      <w:r w:rsidR="002C7194">
        <w:t>公財</w:t>
      </w:r>
      <w:r w:rsidR="002C7194">
        <w:t>)</w:t>
      </w:r>
      <w:r w:rsidR="003D3B5E">
        <w:rPr>
          <w:rFonts w:cs="ＭＳ 明朝" w:hint="eastAsia"/>
        </w:rPr>
        <w:t>日本バドミントン協会現行競技規則，</w:t>
      </w:r>
      <w:r>
        <w:rPr>
          <w:rFonts w:cs="ＭＳ 明朝" w:hint="eastAsia"/>
        </w:rPr>
        <w:t>同大会運営規則並びに同審判員規定による。</w:t>
      </w:r>
    </w:p>
    <w:p w14:paraId="0B969484" w14:textId="77777777" w:rsidR="00B1726E" w:rsidRDefault="00B1726E">
      <w:pPr>
        <w:rPr>
          <w:rFonts w:cs="ＭＳ 明朝"/>
        </w:rPr>
      </w:pPr>
      <w:r>
        <w:rPr>
          <w:rFonts w:cs="ＭＳ 明朝" w:hint="eastAsia"/>
        </w:rPr>
        <w:t xml:space="preserve">７．競技方法　　</w:t>
      </w:r>
      <w:r w:rsidR="005D6142">
        <w:rPr>
          <w:rFonts w:cs="ＭＳ 明朝" w:hint="eastAsia"/>
        </w:rPr>
        <w:t>(1)</w:t>
      </w:r>
      <w:r>
        <w:rPr>
          <w:rFonts w:cs="ＭＳ 明朝" w:hint="eastAsia"/>
        </w:rPr>
        <w:t>トーナメント戦により行う。</w:t>
      </w:r>
    </w:p>
    <w:p w14:paraId="2ACC54DC" w14:textId="77777777" w:rsidR="005D6142" w:rsidRDefault="005D6142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　　　　　　　</w:t>
      </w:r>
      <w:r>
        <w:rPr>
          <w:rFonts w:cs="ＭＳ 明朝"/>
        </w:rPr>
        <w:t>(2)</w:t>
      </w:r>
      <w:r w:rsidR="00C8579F">
        <w:rPr>
          <w:rFonts w:cs="ＭＳ 明朝"/>
        </w:rPr>
        <w:t>単・複</w:t>
      </w:r>
      <w:r w:rsidR="00C8579F">
        <w:rPr>
          <w:rFonts w:cs="ＭＳ 明朝" w:hint="eastAsia"/>
        </w:rPr>
        <w:t>を</w:t>
      </w:r>
      <w:r>
        <w:rPr>
          <w:rFonts w:cs="ＭＳ 明朝"/>
        </w:rPr>
        <w:t>兼ねら</w:t>
      </w:r>
      <w:r w:rsidR="00C8579F">
        <w:rPr>
          <w:rFonts w:cs="ＭＳ 明朝" w:hint="eastAsia"/>
        </w:rPr>
        <w:t>れる</w:t>
      </w:r>
      <w:r w:rsidR="00C8579F">
        <w:rPr>
          <w:rFonts w:cs="ＭＳ 明朝"/>
        </w:rPr>
        <w:t>。</w:t>
      </w:r>
    </w:p>
    <w:p w14:paraId="7BE04BA4" w14:textId="77777777" w:rsidR="004E6EDF" w:rsidRPr="00C8579F" w:rsidRDefault="004E6EDF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  <w:r>
        <w:rPr>
          <w:rFonts w:cs="ＭＳ 明朝" w:hint="eastAsia"/>
        </w:rPr>
        <w:t>(3)</w:t>
      </w:r>
      <w:r>
        <w:rPr>
          <w:rFonts w:cs="ＭＳ 明朝" w:hint="eastAsia"/>
        </w:rPr>
        <w:t>初戦敗退の選手は敗者戦を行う。</w:t>
      </w:r>
    </w:p>
    <w:p w14:paraId="66C2DCF8" w14:textId="77777777" w:rsidR="00B1726E" w:rsidRDefault="00F56C62">
      <w:pPr>
        <w:rPr>
          <w:rFonts w:cs="Times New Roman"/>
        </w:rPr>
      </w:pPr>
      <w:r>
        <w:rPr>
          <w:rFonts w:cs="ＭＳ 明朝" w:hint="eastAsia"/>
        </w:rPr>
        <w:t>８．表　　彰　　各種目入賞者には，</w:t>
      </w:r>
      <w:r w:rsidR="001F6E1E">
        <w:rPr>
          <w:rFonts w:cs="ＭＳ 明朝" w:hint="eastAsia"/>
        </w:rPr>
        <w:t>賞状・トロフィー</w:t>
      </w:r>
      <w:r w:rsidR="00B1726E">
        <w:rPr>
          <w:rFonts w:cs="ＭＳ 明朝" w:hint="eastAsia"/>
        </w:rPr>
        <w:t>等を授与する。</w:t>
      </w:r>
    </w:p>
    <w:p w14:paraId="5CA402D0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 xml:space="preserve">９．使用器具　　</w:t>
      </w:r>
      <w:r>
        <w:t>(1)</w:t>
      </w:r>
      <w:r w:rsidR="002C7194">
        <w:t>(</w:t>
      </w:r>
      <w:r w:rsidR="002C7194">
        <w:t>公財</w:t>
      </w:r>
      <w:r w:rsidR="002C7194">
        <w:t>)</w:t>
      </w:r>
      <w:r>
        <w:rPr>
          <w:rFonts w:cs="ＭＳ 明朝" w:hint="eastAsia"/>
        </w:rPr>
        <w:t>日本バドミントン協会検定合格水鳥シャトル使用。</w:t>
      </w:r>
    </w:p>
    <w:p w14:paraId="1B0CD4E9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  <w:r>
        <w:t>(2)</w:t>
      </w:r>
      <w:r w:rsidR="002C7194">
        <w:t>(</w:t>
      </w:r>
      <w:r w:rsidR="002C7194">
        <w:t>公財</w:t>
      </w:r>
      <w:r w:rsidR="002C7194">
        <w:t>)</w:t>
      </w:r>
      <w:r>
        <w:rPr>
          <w:rFonts w:cs="ＭＳ 明朝" w:hint="eastAsia"/>
        </w:rPr>
        <w:t>日本バドミントン協会合格器具使用。</w:t>
      </w:r>
    </w:p>
    <w:p w14:paraId="56509EF9" w14:textId="77777777" w:rsidR="00B1726E" w:rsidRPr="00307203" w:rsidRDefault="00B1726E" w:rsidP="00F56C62">
      <w:pPr>
        <w:ind w:rightChars="-68" w:right="-143"/>
      </w:pPr>
      <w:r>
        <w:t>10</w:t>
      </w:r>
      <w:r>
        <w:rPr>
          <w:rFonts w:cs="ＭＳ 明朝" w:hint="eastAsia"/>
        </w:rPr>
        <w:t xml:space="preserve">．参加資格　　</w:t>
      </w:r>
      <w:r w:rsidR="00F56C62">
        <w:t xml:space="preserve">(1) </w:t>
      </w:r>
      <w:r w:rsidR="002C7194">
        <w:t>(</w:t>
      </w:r>
      <w:r w:rsidR="002C7194">
        <w:t>公財</w:t>
      </w:r>
      <w:r w:rsidR="002C7194">
        <w:t>)</w:t>
      </w:r>
      <w:r>
        <w:rPr>
          <w:rFonts w:cs="ＭＳ 明朝" w:hint="eastAsia"/>
        </w:rPr>
        <w:t>日本バドミントン協会に会員登録した者。（但し各協会の登録状況による。）</w:t>
      </w:r>
    </w:p>
    <w:p w14:paraId="6DEF965D" w14:textId="77777777" w:rsidR="00B1726E" w:rsidRDefault="00B1726E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  <w:r>
        <w:t>(2)</w:t>
      </w:r>
      <w:r>
        <w:rPr>
          <w:rFonts w:cs="ＭＳ 明朝" w:hint="eastAsia"/>
        </w:rPr>
        <w:t>中学校新</w:t>
      </w:r>
      <w:r>
        <w:t>1</w:t>
      </w:r>
      <w:r>
        <w:rPr>
          <w:rFonts w:cs="ＭＳ 明朝" w:hint="eastAsia"/>
        </w:rPr>
        <w:t>年生・</w:t>
      </w:r>
      <w:r>
        <w:t>2</w:t>
      </w:r>
      <w:r>
        <w:rPr>
          <w:rFonts w:cs="ＭＳ 明朝" w:hint="eastAsia"/>
        </w:rPr>
        <w:t>年生・</w:t>
      </w:r>
      <w:r>
        <w:t>3</w:t>
      </w:r>
      <w:r>
        <w:rPr>
          <w:rFonts w:cs="ＭＳ 明朝" w:hint="eastAsia"/>
        </w:rPr>
        <w:t>年生の生徒に限る。</w:t>
      </w:r>
    </w:p>
    <w:p w14:paraId="1B685ACF" w14:textId="77777777" w:rsidR="0045438D" w:rsidRDefault="00B1726E" w:rsidP="0045438D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  <w:r w:rsidR="0045438D">
        <w:rPr>
          <w:rFonts w:hint="eastAsia"/>
        </w:rPr>
        <w:t>(3)</w:t>
      </w:r>
      <w:r w:rsidR="0045438D">
        <w:rPr>
          <w:rFonts w:cs="ＭＳ 明朝" w:hint="eastAsia"/>
        </w:rPr>
        <w:t>県外選手…各府県新人大会個人戦単</w:t>
      </w:r>
      <w:r w:rsidR="0045438D">
        <w:t>8</w:t>
      </w:r>
      <w:r w:rsidR="003D3B5E">
        <w:rPr>
          <w:rFonts w:cs="ＭＳ 明朝" w:hint="eastAsia"/>
        </w:rPr>
        <w:t>位，</w:t>
      </w:r>
      <w:r w:rsidR="0045438D">
        <w:rPr>
          <w:rFonts w:cs="ＭＳ 明朝" w:hint="eastAsia"/>
        </w:rPr>
        <w:t>複</w:t>
      </w:r>
      <w:r w:rsidR="0045438D">
        <w:t>4</w:t>
      </w:r>
      <w:r w:rsidR="003D3B5E">
        <w:rPr>
          <w:rFonts w:cs="ＭＳ 明朝" w:hint="eastAsia"/>
        </w:rPr>
        <w:t>位以内。</w:t>
      </w:r>
    </w:p>
    <w:p w14:paraId="0D7075C5" w14:textId="77777777" w:rsidR="00B81985" w:rsidRDefault="001F6E1E" w:rsidP="00307203">
      <w:pPr>
        <w:ind w:firstLineChars="1450" w:firstLine="3045"/>
        <w:rPr>
          <w:rFonts w:cs="ＭＳ 明朝"/>
        </w:rPr>
      </w:pPr>
      <w:r>
        <w:rPr>
          <w:rFonts w:cs="ＭＳ 明朝" w:hint="eastAsia"/>
        </w:rPr>
        <w:t>新一年生については小学校の全国小学生選手権の</w:t>
      </w:r>
    </w:p>
    <w:p w14:paraId="2E62AD61" w14:textId="77777777" w:rsidR="001F6E1E" w:rsidRDefault="001F6E1E" w:rsidP="00B81985">
      <w:pPr>
        <w:ind w:firstLineChars="1450" w:firstLine="3045"/>
        <w:rPr>
          <w:rFonts w:cs="ＭＳ 明朝"/>
        </w:rPr>
      </w:pPr>
      <w:r>
        <w:rPr>
          <w:rFonts w:cs="ＭＳ 明朝" w:hint="eastAsia"/>
        </w:rPr>
        <w:t>各府県の予選において単</w:t>
      </w:r>
      <w:r>
        <w:rPr>
          <w:rFonts w:cs="ＭＳ 明朝" w:hint="eastAsia"/>
        </w:rPr>
        <w:t>4</w:t>
      </w:r>
      <w:r>
        <w:rPr>
          <w:rFonts w:cs="ＭＳ 明朝" w:hint="eastAsia"/>
        </w:rPr>
        <w:t>位以内，複</w:t>
      </w:r>
      <w:r>
        <w:rPr>
          <w:rFonts w:cs="ＭＳ 明朝" w:hint="eastAsia"/>
        </w:rPr>
        <w:t>2</w:t>
      </w:r>
      <w:r>
        <w:rPr>
          <w:rFonts w:cs="ＭＳ 明朝" w:hint="eastAsia"/>
        </w:rPr>
        <w:t>位以内。</w:t>
      </w:r>
    </w:p>
    <w:p w14:paraId="1AA23F87" w14:textId="77777777" w:rsidR="001F6E1E" w:rsidRPr="001F6E1E" w:rsidRDefault="00721B67" w:rsidP="00721B67">
      <w:pPr>
        <w:ind w:firstLineChars="1000" w:firstLine="2100"/>
        <w:rPr>
          <w:rFonts w:cs="ＭＳ 明朝"/>
        </w:rPr>
      </w:pPr>
      <w:r>
        <w:rPr>
          <w:rFonts w:cs="ＭＳ 明朝" w:hint="eastAsia"/>
        </w:rPr>
        <w:t>※</w:t>
      </w:r>
      <w:r w:rsidR="001F6E1E">
        <w:rPr>
          <w:rFonts w:cs="ＭＳ 明朝" w:hint="eastAsia"/>
        </w:rPr>
        <w:t>または，それに相当する</w:t>
      </w:r>
      <w:r w:rsidR="00F56C62">
        <w:rPr>
          <w:rFonts w:cs="ＭＳ 明朝" w:hint="eastAsia"/>
        </w:rPr>
        <w:t>大会で同等の戦績をも</w:t>
      </w:r>
      <w:r w:rsidR="0045438D">
        <w:rPr>
          <w:rFonts w:cs="ＭＳ 明朝" w:hint="eastAsia"/>
        </w:rPr>
        <w:t>つ中学生。</w:t>
      </w:r>
    </w:p>
    <w:p w14:paraId="5D6BD6FD" w14:textId="77777777" w:rsidR="00B1726E" w:rsidRDefault="0045438D" w:rsidP="0045438D">
      <w:pPr>
        <w:ind w:firstLineChars="800" w:firstLine="1680"/>
        <w:rPr>
          <w:rFonts w:cs="Times New Roman"/>
        </w:rPr>
      </w:pPr>
      <w:r>
        <w:rPr>
          <w:rFonts w:hint="eastAsia"/>
        </w:rPr>
        <w:t>(4)</w:t>
      </w:r>
      <w:r>
        <w:rPr>
          <w:rFonts w:cs="ＭＳ 明朝" w:hint="eastAsia"/>
        </w:rPr>
        <w:t>徳島県選手…主催者が</w:t>
      </w:r>
      <w:r w:rsidR="003D3B5E">
        <w:rPr>
          <w:rFonts w:cs="ＭＳ 明朝"/>
        </w:rPr>
        <w:t>推薦し</w:t>
      </w:r>
      <w:r w:rsidR="003D3B5E">
        <w:rPr>
          <w:rFonts w:cs="ＭＳ 明朝" w:hint="eastAsia"/>
        </w:rPr>
        <w:t>，</w:t>
      </w:r>
      <w:r>
        <w:rPr>
          <w:rFonts w:cs="ＭＳ 明朝"/>
        </w:rPr>
        <w:t>参加資格を得た選手。</w:t>
      </w:r>
    </w:p>
    <w:p w14:paraId="0D23838D" w14:textId="77777777" w:rsidR="0045438D" w:rsidRDefault="00B1726E">
      <w:r>
        <w:t>11</w:t>
      </w:r>
      <w:r>
        <w:rPr>
          <w:rFonts w:cs="ＭＳ 明朝" w:hint="eastAsia"/>
        </w:rPr>
        <w:t>．参</w:t>
      </w:r>
      <w:r w:rsidR="00B76CEA">
        <w:rPr>
          <w:rFonts w:cs="ＭＳ 明朝" w:hint="eastAsia"/>
        </w:rPr>
        <w:t xml:space="preserve"> </w:t>
      </w:r>
      <w:r>
        <w:rPr>
          <w:rFonts w:cs="ＭＳ 明朝" w:hint="eastAsia"/>
        </w:rPr>
        <w:t>加</w:t>
      </w:r>
      <w:r w:rsidR="00B76CEA">
        <w:rPr>
          <w:rFonts w:cs="ＭＳ 明朝" w:hint="eastAsia"/>
        </w:rPr>
        <w:t xml:space="preserve"> </w:t>
      </w:r>
      <w:r>
        <w:rPr>
          <w:rFonts w:cs="ＭＳ 明朝" w:hint="eastAsia"/>
        </w:rPr>
        <w:t xml:space="preserve">料　　</w:t>
      </w:r>
      <w:r w:rsidR="0045438D">
        <w:rPr>
          <w:rFonts w:hint="eastAsia"/>
        </w:rPr>
        <w:t>県内</w:t>
      </w:r>
      <w:r w:rsidR="0045438D">
        <w:t xml:space="preserve">選手は　</w:t>
      </w:r>
      <w:r w:rsidR="0045438D">
        <w:t>1</w:t>
      </w:r>
      <w:r w:rsidR="0045438D">
        <w:t xml:space="preserve">名　</w:t>
      </w:r>
      <w:r w:rsidR="0045438D">
        <w:t>1</w:t>
      </w:r>
      <w:r w:rsidR="0045438D">
        <w:t xml:space="preserve">種目　</w:t>
      </w:r>
      <w:r w:rsidR="0045438D">
        <w:t>2,000</w:t>
      </w:r>
      <w:r w:rsidR="0045438D">
        <w:t>円</w:t>
      </w:r>
    </w:p>
    <w:p w14:paraId="267A7152" w14:textId="77777777" w:rsidR="00B1726E" w:rsidRDefault="0045438D" w:rsidP="0045438D">
      <w:pPr>
        <w:ind w:firstLineChars="800" w:firstLine="1680"/>
        <w:rPr>
          <w:rFonts w:cs="Times New Roman"/>
        </w:rPr>
      </w:pPr>
      <w:r>
        <w:t xml:space="preserve">県外選手は　</w:t>
      </w:r>
      <w:r>
        <w:t>1</w:t>
      </w:r>
      <w:r>
        <w:t xml:space="preserve">名　</w:t>
      </w:r>
      <w:r>
        <w:t>1</w:t>
      </w:r>
      <w:r>
        <w:t xml:space="preserve">種目　</w:t>
      </w:r>
      <w:r>
        <w:t>1,000</w:t>
      </w:r>
      <w:r>
        <w:t>円</w:t>
      </w:r>
      <w:r w:rsidR="00B1726E">
        <w:rPr>
          <w:rFonts w:cs="ＭＳ 明朝" w:hint="eastAsia"/>
        </w:rPr>
        <w:t xml:space="preserve">　　当日会場受付にて行う</w:t>
      </w:r>
      <w:r w:rsidR="00721B67">
        <w:rPr>
          <w:rFonts w:cs="ＭＳ 明朝" w:hint="eastAsia"/>
        </w:rPr>
        <w:t>。</w:t>
      </w:r>
    </w:p>
    <w:p w14:paraId="425A1A00" w14:textId="40D3BC89" w:rsidR="00B1726E" w:rsidRPr="0070256C" w:rsidRDefault="00B1726E">
      <w:pPr>
        <w:rPr>
          <w:rFonts w:cs="Times New Roman"/>
          <w:u w:val="double"/>
        </w:rPr>
      </w:pPr>
      <w:r>
        <w:t>12</w:t>
      </w:r>
      <w:r w:rsidR="00F56C62">
        <w:rPr>
          <w:rFonts w:cs="ＭＳ 明朝" w:hint="eastAsia"/>
        </w:rPr>
        <w:t xml:space="preserve">．申　</w:t>
      </w:r>
      <w:r w:rsidR="00F56C62">
        <w:rPr>
          <w:rFonts w:cs="ＭＳ 明朝"/>
        </w:rPr>
        <w:t xml:space="preserve">　</w:t>
      </w:r>
      <w:r>
        <w:rPr>
          <w:rFonts w:cs="ＭＳ 明朝" w:hint="eastAsia"/>
        </w:rPr>
        <w:t>込</w:t>
      </w:r>
      <w:r w:rsidR="00F56C62">
        <w:rPr>
          <w:rFonts w:cs="ＭＳ 明朝" w:hint="eastAsia"/>
        </w:rPr>
        <w:t xml:space="preserve"> </w:t>
      </w:r>
      <w:r>
        <w:rPr>
          <w:rFonts w:cs="ＭＳ 明朝" w:hint="eastAsia"/>
        </w:rPr>
        <w:t xml:space="preserve">　　別紙申し込み用紙により，</w:t>
      </w:r>
      <w:r w:rsidR="00FA44E2">
        <w:rPr>
          <w:rFonts w:cs="ＭＳ 明朝" w:hint="eastAsia"/>
          <w:u w:val="double"/>
        </w:rPr>
        <w:t>令和</w:t>
      </w:r>
      <w:r w:rsidR="00595146">
        <w:rPr>
          <w:rFonts w:cs="ＭＳ 明朝" w:hint="eastAsia"/>
          <w:u w:val="double"/>
        </w:rPr>
        <w:t>８</w:t>
      </w:r>
      <w:r w:rsidRPr="0026451D">
        <w:rPr>
          <w:rFonts w:cs="ＭＳ 明朝" w:hint="eastAsia"/>
          <w:u w:val="double"/>
        </w:rPr>
        <w:t>年</w:t>
      </w:r>
      <w:r w:rsidR="00B104B8">
        <w:rPr>
          <w:rFonts w:cs="ＭＳ 明朝" w:hint="eastAsia"/>
          <w:u w:val="double"/>
        </w:rPr>
        <w:t>4</w:t>
      </w:r>
      <w:r w:rsidRPr="0026451D">
        <w:rPr>
          <w:rFonts w:cs="ＭＳ 明朝" w:hint="eastAsia"/>
          <w:u w:val="double"/>
        </w:rPr>
        <w:t>月</w:t>
      </w:r>
      <w:r w:rsidR="00721B67">
        <w:rPr>
          <w:rFonts w:hint="eastAsia"/>
          <w:u w:val="double"/>
        </w:rPr>
        <w:t>１</w:t>
      </w:r>
      <w:r w:rsidR="00721B67">
        <w:rPr>
          <w:rFonts w:cs="ＭＳ 明朝" w:hint="eastAsia"/>
          <w:u w:val="double"/>
        </w:rPr>
        <w:t>日（</w:t>
      </w:r>
      <w:r w:rsidR="00595146">
        <w:rPr>
          <w:rFonts w:cs="ＭＳ 明朝" w:hint="eastAsia"/>
          <w:u w:val="double"/>
        </w:rPr>
        <w:t>水</w:t>
      </w:r>
      <w:r w:rsidRPr="0026451D">
        <w:rPr>
          <w:rFonts w:cs="ＭＳ 明朝" w:hint="eastAsia"/>
          <w:u w:val="double"/>
        </w:rPr>
        <w:t>）必着</w:t>
      </w:r>
    </w:p>
    <w:p w14:paraId="15A44938" w14:textId="77777777" w:rsidR="00C8579F" w:rsidRPr="00C8579F" w:rsidRDefault="00B1726E" w:rsidP="00721B67">
      <w:pPr>
        <w:rPr>
          <w:rFonts w:cs="ＭＳ 明朝"/>
        </w:rPr>
      </w:pPr>
      <w:r>
        <w:t>13</w:t>
      </w:r>
      <w:r w:rsidR="00F56C62">
        <w:rPr>
          <w:rFonts w:cs="ＭＳ 明朝" w:hint="eastAsia"/>
        </w:rPr>
        <w:t>．申</w:t>
      </w:r>
      <w:r w:rsidR="00F56C62">
        <w:rPr>
          <w:rFonts w:cs="ＭＳ 明朝" w:hint="eastAsia"/>
        </w:rPr>
        <w:t xml:space="preserve"> </w:t>
      </w:r>
      <w:r w:rsidR="00F56C62">
        <w:rPr>
          <w:rFonts w:cs="ＭＳ 明朝" w:hint="eastAsia"/>
        </w:rPr>
        <w:t>込</w:t>
      </w:r>
      <w:r w:rsidR="00F56C62">
        <w:rPr>
          <w:rFonts w:cs="ＭＳ 明朝" w:hint="eastAsia"/>
        </w:rPr>
        <w:t xml:space="preserve"> </w:t>
      </w:r>
      <w:r>
        <w:rPr>
          <w:rFonts w:cs="ＭＳ 明朝" w:hint="eastAsia"/>
        </w:rPr>
        <w:t>先</w:t>
      </w:r>
      <w:r w:rsidR="00F56C62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721B67">
        <w:rPr>
          <w:rFonts w:cs="ＭＳ 明朝" w:hint="eastAsia"/>
        </w:rPr>
        <w:t>メールで受付をします。徳島県バドミントン協会</w:t>
      </w:r>
      <w:r w:rsidR="00721B67">
        <w:rPr>
          <w:rFonts w:cs="ＭＳ 明朝" w:hint="eastAsia"/>
        </w:rPr>
        <w:t>(</w:t>
      </w:r>
      <w:r w:rsidR="00721B67">
        <w:rPr>
          <w:rFonts w:cs="ＭＳ 明朝" w:hint="eastAsia"/>
        </w:rPr>
        <w:t>中学部</w:t>
      </w:r>
      <w:r w:rsidR="00721B67">
        <w:rPr>
          <w:rFonts w:cs="ＭＳ 明朝" w:hint="eastAsia"/>
        </w:rPr>
        <w:t>)</w:t>
      </w:r>
      <w:r w:rsidR="00721B67">
        <w:rPr>
          <w:rFonts w:cs="ＭＳ 明朝" w:hint="eastAsia"/>
        </w:rPr>
        <w:t xml:space="preserve">　笠井　雅子</w:t>
      </w:r>
    </w:p>
    <w:p w14:paraId="5A99AD4D" w14:textId="77777777" w:rsidR="00C8579F" w:rsidRDefault="00C8579F" w:rsidP="00EA24DB">
      <w:pPr>
        <w:rPr>
          <w:rFonts w:cs="ＭＳ 明朝"/>
        </w:rPr>
      </w:pPr>
      <w:r w:rsidRPr="00C8579F">
        <w:rPr>
          <w:rFonts w:cs="ＭＳ 明朝" w:hint="eastAsia"/>
        </w:rPr>
        <w:t xml:space="preserve">　　　　　　　　メールアドレス　　</w:t>
      </w:r>
      <w:hyperlink r:id="rId7" w:history="1">
        <w:r w:rsidRPr="001D0588">
          <w:rPr>
            <w:rStyle w:val="ac"/>
            <w:rFonts w:cs="ＭＳ 明朝" w:hint="eastAsia"/>
          </w:rPr>
          <w:t>tokushima_jh37@tgn.tcn.ne.jp</w:t>
        </w:r>
      </w:hyperlink>
    </w:p>
    <w:p w14:paraId="549A5982" w14:textId="77777777" w:rsidR="00B1726E" w:rsidRDefault="006A6A92">
      <w:pPr>
        <w:rPr>
          <w:rFonts w:cs="Times New Roman"/>
        </w:rPr>
      </w:pPr>
      <w:r>
        <w:rPr>
          <w:rFonts w:hint="eastAsia"/>
        </w:rPr>
        <w:t>14</w:t>
      </w:r>
      <w:r w:rsidR="00B1726E">
        <w:rPr>
          <w:rFonts w:cs="ＭＳ 明朝" w:hint="eastAsia"/>
        </w:rPr>
        <w:t xml:space="preserve">．着　</w:t>
      </w:r>
      <w:r w:rsidR="00EA24DB">
        <w:rPr>
          <w:rFonts w:cs="ＭＳ 明朝" w:hint="eastAsia"/>
        </w:rPr>
        <w:t xml:space="preserve">  </w:t>
      </w:r>
      <w:r w:rsidR="00B1726E">
        <w:rPr>
          <w:rFonts w:cs="ＭＳ 明朝" w:hint="eastAsia"/>
        </w:rPr>
        <w:t xml:space="preserve">衣　　</w:t>
      </w:r>
      <w:r w:rsidR="002C7194">
        <w:t>(</w:t>
      </w:r>
      <w:r w:rsidR="002C7194">
        <w:t>公財</w:t>
      </w:r>
      <w:r w:rsidR="002C7194">
        <w:t>)</w:t>
      </w:r>
      <w:r w:rsidR="00B1726E">
        <w:rPr>
          <w:rFonts w:cs="ＭＳ 明朝" w:hint="eastAsia"/>
        </w:rPr>
        <w:t>日本バドミントン協会の審査合格品に限る。</w:t>
      </w:r>
    </w:p>
    <w:p w14:paraId="4068B7B4" w14:textId="77777777" w:rsidR="00B1726E" w:rsidRDefault="00B1726E" w:rsidP="004F3868">
      <w:pPr>
        <w:ind w:left="1680" w:hangingChars="800" w:hanging="1680"/>
        <w:rPr>
          <w:rFonts w:cs="Times New Roman"/>
        </w:rPr>
      </w:pPr>
      <w:r>
        <w:rPr>
          <w:rFonts w:cs="ＭＳ 明朝" w:hint="eastAsia"/>
        </w:rPr>
        <w:t xml:space="preserve">　　　　　　　　上衣の背中中央部には，学校名（クラブ名）および姓を表記したゼッケンを着用すること（縦</w:t>
      </w:r>
      <w:r>
        <w:t>20</w:t>
      </w:r>
      <w:r>
        <w:rPr>
          <w:rFonts w:cs="ＭＳ 明朝" w:hint="eastAsia"/>
        </w:rPr>
        <w:t>㎝横</w:t>
      </w:r>
      <w:r>
        <w:t>30</w:t>
      </w:r>
      <w:r>
        <w:rPr>
          <w:rFonts w:cs="ＭＳ 明朝" w:hint="eastAsia"/>
        </w:rPr>
        <w:t>㎝以内）。</w:t>
      </w:r>
    </w:p>
    <w:p w14:paraId="0C5C4850" w14:textId="77777777" w:rsidR="00B1726E" w:rsidRDefault="006A6A92" w:rsidP="0026451D">
      <w:pPr>
        <w:rPr>
          <w:rFonts w:cs="Times New Roman"/>
        </w:rPr>
      </w:pPr>
      <w:r>
        <w:rPr>
          <w:rFonts w:hint="eastAsia"/>
        </w:rPr>
        <w:t>15</w:t>
      </w:r>
      <w:r w:rsidR="00B1726E">
        <w:rPr>
          <w:rFonts w:cs="ＭＳ 明朝" w:hint="eastAsia"/>
        </w:rPr>
        <w:t xml:space="preserve">．備　</w:t>
      </w:r>
      <w:r w:rsidR="00EA24DB">
        <w:rPr>
          <w:rFonts w:cs="ＭＳ 明朝" w:hint="eastAsia"/>
        </w:rPr>
        <w:t xml:space="preserve">  </w:t>
      </w:r>
      <w:r w:rsidR="00B1726E">
        <w:rPr>
          <w:rFonts w:cs="ＭＳ 明朝" w:hint="eastAsia"/>
        </w:rPr>
        <w:t xml:space="preserve">考　　</w:t>
      </w:r>
      <w:r w:rsidR="00B1726E">
        <w:t>(1)</w:t>
      </w:r>
      <w:r w:rsidR="00B1726E">
        <w:rPr>
          <w:rFonts w:cs="ＭＳ 明朝" w:hint="eastAsia"/>
        </w:rPr>
        <w:t>事故等についての責任は負えません。</w:t>
      </w:r>
    </w:p>
    <w:p w14:paraId="4B4EE952" w14:textId="77777777" w:rsidR="00EA24DB" w:rsidRDefault="00B1726E" w:rsidP="00B104B8">
      <w:pPr>
        <w:rPr>
          <w:rFonts w:cs="ＭＳ 明朝"/>
        </w:rPr>
      </w:pPr>
      <w:r>
        <w:rPr>
          <w:rFonts w:cs="ＭＳ 明朝" w:hint="eastAsia"/>
        </w:rPr>
        <w:t xml:space="preserve">　　　　　　　　</w:t>
      </w:r>
      <w:r>
        <w:t>(2)</w:t>
      </w:r>
      <w:r>
        <w:rPr>
          <w:rFonts w:cs="ＭＳ 明朝" w:hint="eastAsia"/>
        </w:rPr>
        <w:t>組み合わせにつきましては，主催者に一任下さい。</w:t>
      </w:r>
    </w:p>
    <w:p w14:paraId="2D59DAD6" w14:textId="77777777" w:rsidR="001F6E1E" w:rsidRDefault="00D2149D" w:rsidP="00D2149D">
      <w:pPr>
        <w:rPr>
          <w:rFonts w:cs="ＭＳ 明朝"/>
        </w:rPr>
      </w:pPr>
      <w:r>
        <w:rPr>
          <w:rFonts w:cs="ＭＳ 明朝" w:hint="eastAsia"/>
        </w:rPr>
        <w:t xml:space="preserve">　　</w:t>
      </w:r>
      <w:r>
        <w:rPr>
          <w:rFonts w:cs="ＭＳ 明朝"/>
        </w:rPr>
        <w:t xml:space="preserve">　　　　　</w:t>
      </w:r>
      <w:r>
        <w:rPr>
          <w:rFonts w:cs="ＭＳ 明朝" w:hint="eastAsia"/>
        </w:rPr>
        <w:t xml:space="preserve">　</w:t>
      </w:r>
      <w:r w:rsidR="00FA44E2">
        <w:rPr>
          <w:rFonts w:cs="ＭＳ 明朝" w:hint="eastAsia"/>
        </w:rPr>
        <w:t>(</w:t>
      </w:r>
      <w:r w:rsidR="004B54E6">
        <w:rPr>
          <w:rFonts w:cs="ＭＳ 明朝"/>
        </w:rPr>
        <w:t>3</w:t>
      </w:r>
      <w:r>
        <w:rPr>
          <w:rFonts w:cs="ＭＳ 明朝" w:hint="eastAsia"/>
        </w:rPr>
        <w:t>)</w:t>
      </w:r>
      <w:r w:rsidRPr="00D2149D">
        <w:rPr>
          <w:rFonts w:cs="ＭＳ 明朝"/>
        </w:rPr>
        <w:t xml:space="preserve"> </w:t>
      </w:r>
      <w:r>
        <w:rPr>
          <w:rFonts w:cs="ＭＳ 明朝"/>
        </w:rPr>
        <w:t>参加申込</w:t>
      </w:r>
      <w:r>
        <w:rPr>
          <w:rFonts w:cs="ＭＳ 明朝" w:hint="eastAsia"/>
        </w:rPr>
        <w:t>書は</w:t>
      </w:r>
      <w:r>
        <w:rPr>
          <w:rFonts w:cs="ＭＳ 明朝"/>
        </w:rPr>
        <w:t>徳島県</w:t>
      </w:r>
      <w:r>
        <w:rPr>
          <w:rFonts w:cs="ＭＳ 明朝" w:hint="eastAsia"/>
        </w:rPr>
        <w:t>バドミントン協会ホームページ</w:t>
      </w:r>
      <w:r w:rsidR="001F6E1E">
        <w:rPr>
          <w:rFonts w:cs="ＭＳ 明朝" w:hint="eastAsia"/>
        </w:rPr>
        <w:t>のお知らせの欄</w:t>
      </w:r>
      <w:r>
        <w:rPr>
          <w:rFonts w:cs="ＭＳ 明朝" w:hint="eastAsia"/>
        </w:rPr>
        <w:t>より</w:t>
      </w:r>
      <w:r>
        <w:rPr>
          <w:rFonts w:cs="ＭＳ 明朝"/>
        </w:rPr>
        <w:t>ダウンロ</w:t>
      </w:r>
    </w:p>
    <w:p w14:paraId="6B2D1ABB" w14:textId="7A948671" w:rsidR="004B54E6" w:rsidRDefault="00D2149D" w:rsidP="00347536">
      <w:pPr>
        <w:ind w:firstLineChars="900" w:firstLine="1890"/>
        <w:rPr>
          <w:rFonts w:cs="ＭＳ 明朝"/>
        </w:rPr>
      </w:pPr>
      <w:r>
        <w:rPr>
          <w:rFonts w:cs="ＭＳ 明朝"/>
        </w:rPr>
        <w:t>ードできます。</w:t>
      </w:r>
    </w:p>
    <w:p w14:paraId="3C6773B7" w14:textId="77777777" w:rsidR="00347536" w:rsidRDefault="006A6A92" w:rsidP="00347536">
      <w:pPr>
        <w:ind w:left="1890" w:hangingChars="900" w:hanging="1890"/>
        <w:rPr>
          <w:rFonts w:cs="ＭＳ 明朝"/>
        </w:rPr>
      </w:pPr>
      <w:r>
        <w:rPr>
          <w:rFonts w:cs="ＭＳ 明朝"/>
        </w:rPr>
        <w:t xml:space="preserve">　　</w:t>
      </w:r>
      <w:r w:rsidR="001F6E1E">
        <w:rPr>
          <w:rFonts w:cs="ＭＳ 明朝" w:hint="eastAsia"/>
        </w:rPr>
        <w:t xml:space="preserve">　　</w:t>
      </w:r>
      <w:r>
        <w:rPr>
          <w:rFonts w:cs="ＭＳ 明朝" w:hint="eastAsia"/>
        </w:rPr>
        <w:t>※</w:t>
      </w:r>
      <w:r w:rsidR="00C8579F">
        <w:rPr>
          <w:rFonts w:cs="ＭＳ 明朝"/>
        </w:rPr>
        <w:t>問い合わせ先</w:t>
      </w:r>
      <w:r>
        <w:rPr>
          <w:rFonts w:cs="ＭＳ 明朝" w:hint="eastAsia"/>
        </w:rPr>
        <w:t xml:space="preserve">　</w:t>
      </w:r>
      <w:r w:rsidR="00C8579F">
        <w:rPr>
          <w:rFonts w:cs="ＭＳ 明朝"/>
        </w:rPr>
        <w:t>徳島中学校　笠井雅子携帯</w:t>
      </w:r>
      <w:r>
        <w:rPr>
          <w:rFonts w:cs="ＭＳ 明朝" w:hint="eastAsia"/>
        </w:rPr>
        <w:t>(090</w:t>
      </w:r>
      <w:r>
        <w:rPr>
          <w:rFonts w:cs="ＭＳ 明朝" w:hint="eastAsia"/>
        </w:rPr>
        <w:t>－</w:t>
      </w:r>
      <w:r>
        <w:rPr>
          <w:rFonts w:cs="ＭＳ 明朝" w:hint="eastAsia"/>
        </w:rPr>
        <w:t>1572</w:t>
      </w:r>
      <w:r>
        <w:rPr>
          <w:rFonts w:cs="ＭＳ 明朝" w:hint="eastAsia"/>
        </w:rPr>
        <w:t>－</w:t>
      </w:r>
      <w:r>
        <w:rPr>
          <w:rFonts w:cs="ＭＳ 明朝" w:hint="eastAsia"/>
        </w:rPr>
        <w:t>0763)</w:t>
      </w:r>
      <w:r w:rsidR="00C8579F">
        <w:rPr>
          <w:rFonts w:cs="ＭＳ 明朝" w:hint="eastAsia"/>
        </w:rPr>
        <w:t>に</w:t>
      </w:r>
      <w:r>
        <w:rPr>
          <w:rFonts w:cs="ＭＳ 明朝"/>
        </w:rPr>
        <w:t>お願い</w:t>
      </w:r>
      <w:r>
        <w:rPr>
          <w:rFonts w:cs="ＭＳ 明朝" w:hint="eastAsia"/>
        </w:rPr>
        <w:t>致します</w:t>
      </w:r>
      <w:r w:rsidR="00C8579F">
        <w:rPr>
          <w:rFonts w:cs="ＭＳ 明朝"/>
        </w:rPr>
        <w:t>。</w:t>
      </w:r>
    </w:p>
    <w:sectPr w:rsidR="00347536" w:rsidSect="0070256C">
      <w:pgSz w:w="11906" w:h="16838" w:code="9"/>
      <w:pgMar w:top="851" w:right="1134" w:bottom="851" w:left="113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F88D" w14:textId="77777777" w:rsidR="00EB7281" w:rsidRDefault="00EB7281" w:rsidP="00CE0E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BAB5C3" w14:textId="77777777" w:rsidR="00EB7281" w:rsidRDefault="00EB7281" w:rsidP="00CE0E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0505" w14:textId="77777777" w:rsidR="00EB7281" w:rsidRDefault="00EB7281" w:rsidP="00CE0E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979039" w14:textId="77777777" w:rsidR="00EB7281" w:rsidRDefault="00EB7281" w:rsidP="00CE0E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869D4"/>
    <w:multiLevelType w:val="hybridMultilevel"/>
    <w:tmpl w:val="9DBEF52A"/>
    <w:lvl w:ilvl="0" w:tplc="8BE67FD6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40"/>
  <w:doNotHyphenateCaps/>
  <w:drawingGridHorizontalSpacing w:val="105"/>
  <w:drawingGridVerticalSpacing w:val="409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4A"/>
    <w:rsid w:val="00004E6F"/>
    <w:rsid w:val="0002352F"/>
    <w:rsid w:val="000408B3"/>
    <w:rsid w:val="0007428A"/>
    <w:rsid w:val="00083C1C"/>
    <w:rsid w:val="000866C4"/>
    <w:rsid w:val="00121465"/>
    <w:rsid w:val="001261EA"/>
    <w:rsid w:val="00157B9E"/>
    <w:rsid w:val="0017453F"/>
    <w:rsid w:val="001F112A"/>
    <w:rsid w:val="001F1D84"/>
    <w:rsid w:val="001F6E1E"/>
    <w:rsid w:val="0026451D"/>
    <w:rsid w:val="00264A8F"/>
    <w:rsid w:val="00284417"/>
    <w:rsid w:val="002A1E94"/>
    <w:rsid w:val="002C7194"/>
    <w:rsid w:val="002D45F2"/>
    <w:rsid w:val="002E7CEB"/>
    <w:rsid w:val="00307203"/>
    <w:rsid w:val="003072C7"/>
    <w:rsid w:val="00326B7E"/>
    <w:rsid w:val="00334FC6"/>
    <w:rsid w:val="00347536"/>
    <w:rsid w:val="00350A00"/>
    <w:rsid w:val="0035139A"/>
    <w:rsid w:val="003D3B5E"/>
    <w:rsid w:val="00451CE4"/>
    <w:rsid w:val="0045438D"/>
    <w:rsid w:val="00457AF4"/>
    <w:rsid w:val="004632C5"/>
    <w:rsid w:val="004B0FE8"/>
    <w:rsid w:val="004B54E6"/>
    <w:rsid w:val="004C4C13"/>
    <w:rsid w:val="004E6EDF"/>
    <w:rsid w:val="004F3868"/>
    <w:rsid w:val="004F74F4"/>
    <w:rsid w:val="00502295"/>
    <w:rsid w:val="00570D41"/>
    <w:rsid w:val="005743E9"/>
    <w:rsid w:val="00595146"/>
    <w:rsid w:val="00596B8F"/>
    <w:rsid w:val="005D4D1C"/>
    <w:rsid w:val="005D6142"/>
    <w:rsid w:val="005E0983"/>
    <w:rsid w:val="00695B65"/>
    <w:rsid w:val="006A6A92"/>
    <w:rsid w:val="006C4816"/>
    <w:rsid w:val="0070256C"/>
    <w:rsid w:val="00721B67"/>
    <w:rsid w:val="00740034"/>
    <w:rsid w:val="0076494A"/>
    <w:rsid w:val="007C5C3F"/>
    <w:rsid w:val="007F2246"/>
    <w:rsid w:val="0083295E"/>
    <w:rsid w:val="0085725C"/>
    <w:rsid w:val="008640B7"/>
    <w:rsid w:val="00886DC0"/>
    <w:rsid w:val="008A3365"/>
    <w:rsid w:val="008E4848"/>
    <w:rsid w:val="009329FF"/>
    <w:rsid w:val="0094193E"/>
    <w:rsid w:val="00960941"/>
    <w:rsid w:val="00967045"/>
    <w:rsid w:val="00A60341"/>
    <w:rsid w:val="00A85BE0"/>
    <w:rsid w:val="00AC63BA"/>
    <w:rsid w:val="00AC72A9"/>
    <w:rsid w:val="00AE4302"/>
    <w:rsid w:val="00AE5A5E"/>
    <w:rsid w:val="00AF315D"/>
    <w:rsid w:val="00B03DBF"/>
    <w:rsid w:val="00B104B8"/>
    <w:rsid w:val="00B15958"/>
    <w:rsid w:val="00B1726E"/>
    <w:rsid w:val="00B76CEA"/>
    <w:rsid w:val="00B81985"/>
    <w:rsid w:val="00BB4CD3"/>
    <w:rsid w:val="00BB4E8C"/>
    <w:rsid w:val="00BC6913"/>
    <w:rsid w:val="00BF6A86"/>
    <w:rsid w:val="00C16B3F"/>
    <w:rsid w:val="00C55F0F"/>
    <w:rsid w:val="00C74920"/>
    <w:rsid w:val="00C8579F"/>
    <w:rsid w:val="00CC0595"/>
    <w:rsid w:val="00CC42BD"/>
    <w:rsid w:val="00CE0E0F"/>
    <w:rsid w:val="00CF5331"/>
    <w:rsid w:val="00D11058"/>
    <w:rsid w:val="00D2149D"/>
    <w:rsid w:val="00D40299"/>
    <w:rsid w:val="00D5307C"/>
    <w:rsid w:val="00D73C30"/>
    <w:rsid w:val="00D776BD"/>
    <w:rsid w:val="00D77975"/>
    <w:rsid w:val="00DD5D4B"/>
    <w:rsid w:val="00DE156E"/>
    <w:rsid w:val="00DE6792"/>
    <w:rsid w:val="00DF1BDF"/>
    <w:rsid w:val="00E25DA3"/>
    <w:rsid w:val="00E3576A"/>
    <w:rsid w:val="00E440C7"/>
    <w:rsid w:val="00E53A91"/>
    <w:rsid w:val="00E54DFE"/>
    <w:rsid w:val="00E6768B"/>
    <w:rsid w:val="00EA24DB"/>
    <w:rsid w:val="00EA684D"/>
    <w:rsid w:val="00EB7281"/>
    <w:rsid w:val="00EC3805"/>
    <w:rsid w:val="00EE47FB"/>
    <w:rsid w:val="00F514FC"/>
    <w:rsid w:val="00F55D64"/>
    <w:rsid w:val="00F5672D"/>
    <w:rsid w:val="00F56C62"/>
    <w:rsid w:val="00F601D0"/>
    <w:rsid w:val="00F81063"/>
    <w:rsid w:val="00FA44E2"/>
    <w:rsid w:val="00FA5D57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D1BB2"/>
  <w15:docId w15:val="{272D26A0-0475-472A-A880-DF7ECB25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F0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6494A"/>
  </w:style>
  <w:style w:type="character" w:customStyle="1" w:styleId="a4">
    <w:name w:val="日付 (文字)"/>
    <w:basedOn w:val="a0"/>
    <w:link w:val="a3"/>
    <w:uiPriority w:val="99"/>
    <w:semiHidden/>
    <w:locked/>
    <w:rsid w:val="0076494A"/>
  </w:style>
  <w:style w:type="paragraph" w:styleId="a5">
    <w:name w:val="header"/>
    <w:basedOn w:val="a"/>
    <w:link w:val="a6"/>
    <w:uiPriority w:val="99"/>
    <w:semiHidden/>
    <w:rsid w:val="00CE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E0E0F"/>
  </w:style>
  <w:style w:type="paragraph" w:styleId="a7">
    <w:name w:val="footer"/>
    <w:basedOn w:val="a"/>
    <w:link w:val="a8"/>
    <w:uiPriority w:val="99"/>
    <w:semiHidden/>
    <w:rsid w:val="00CE0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E0E0F"/>
  </w:style>
  <w:style w:type="table" w:styleId="a9">
    <w:name w:val="Table Grid"/>
    <w:basedOn w:val="a1"/>
    <w:uiPriority w:val="99"/>
    <w:locked/>
    <w:rsid w:val="0007428A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1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1E9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85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ushima_jh37@tgn.t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平成25年2月28日</vt:lpstr>
    </vt:vector>
  </TitlesOfParts>
  <Company>Toshiba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平成25年2月28日</dc:title>
  <dc:subject/>
  <dc:creator>murata</dc:creator>
  <cp:keywords/>
  <dc:description/>
  <cp:lastModifiedBy>笠井　雅子</cp:lastModifiedBy>
  <cp:revision>4</cp:revision>
  <cp:lastPrinted>2023-02-11T01:49:00Z</cp:lastPrinted>
  <dcterms:created xsi:type="dcterms:W3CDTF">2025-02-18T10:18:00Z</dcterms:created>
  <dcterms:modified xsi:type="dcterms:W3CDTF">2026-02-03T09:27:00Z</dcterms:modified>
</cp:coreProperties>
</file>